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180912" w:rsidRDefault="00A67769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180912">
        <w:rPr>
          <w:rFonts w:ascii="Tahoma" w:hAnsi="Tahoma" w:cs="Tahoma"/>
          <w:b/>
          <w:bCs/>
          <w:sz w:val="21"/>
          <w:szCs w:val="21"/>
        </w:rPr>
        <w:t>03</w:t>
      </w:r>
      <w:r w:rsidR="00501ABA" w:rsidRPr="00180912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180912">
        <w:rPr>
          <w:rFonts w:ascii="Tahoma" w:hAnsi="Tahoma" w:cs="Tahoma"/>
          <w:b/>
          <w:bCs/>
          <w:sz w:val="21"/>
          <w:szCs w:val="21"/>
        </w:rPr>
        <w:t>серпня</w:t>
      </w:r>
      <w:r w:rsidR="00254B9B" w:rsidRPr="00180912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180912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180912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180912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180912" w:rsidRDefault="00501ABA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180912">
        <w:rPr>
          <w:rFonts w:ascii="Tahoma" w:hAnsi="Tahoma" w:cs="Tahoma"/>
          <w:b/>
          <w:sz w:val="21"/>
          <w:szCs w:val="21"/>
        </w:rPr>
        <w:t>ОГОЛОШЕННЯ</w:t>
      </w:r>
    </w:p>
    <w:p w:rsidR="00A67769" w:rsidRPr="00180912" w:rsidRDefault="00501ABA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180912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180912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62431C" w:rsidRPr="00180912">
        <w:rPr>
          <w:rFonts w:ascii="Tahoma" w:hAnsi="Tahoma" w:cs="Tahoma"/>
          <w:b/>
          <w:sz w:val="21"/>
          <w:szCs w:val="21"/>
        </w:rPr>
        <w:t xml:space="preserve">з консультування </w:t>
      </w:r>
      <w:r w:rsidR="00A67769" w:rsidRPr="00180912">
        <w:rPr>
          <w:rFonts w:ascii="Tahoma" w:hAnsi="Tahoma" w:cs="Tahoma"/>
          <w:b/>
          <w:sz w:val="21"/>
          <w:szCs w:val="21"/>
        </w:rPr>
        <w:t xml:space="preserve">щодо реформування державних закупівель лікарських засобів для лікування ВІЛ, туберкульозу та гепатиту С, в рамках проекту «Зменшення стигми та дискримінації, </w:t>
      </w:r>
      <w:r w:rsidR="009F3768" w:rsidRPr="00180912">
        <w:rPr>
          <w:rFonts w:ascii="Tahoma" w:hAnsi="Tahoma" w:cs="Tahoma"/>
          <w:b/>
          <w:sz w:val="21"/>
          <w:szCs w:val="21"/>
        </w:rPr>
        <w:t>пов</w:t>
      </w:r>
      <w:r w:rsidR="009F3768" w:rsidRPr="00105B6B">
        <w:rPr>
          <w:rFonts w:ascii="Tahoma" w:hAnsi="Tahoma" w:cs="Tahoma"/>
          <w:b/>
          <w:sz w:val="21"/>
          <w:szCs w:val="21"/>
        </w:rPr>
        <w:t>’</w:t>
      </w:r>
      <w:r w:rsidR="009F3768" w:rsidRPr="00180912">
        <w:rPr>
          <w:rFonts w:ascii="Tahoma" w:hAnsi="Tahoma" w:cs="Tahoma"/>
          <w:b/>
          <w:sz w:val="21"/>
          <w:szCs w:val="21"/>
        </w:rPr>
        <w:t>язаної</w:t>
      </w:r>
      <w:r w:rsidR="00A67769" w:rsidRPr="00180912">
        <w:rPr>
          <w:rFonts w:ascii="Tahoma" w:hAnsi="Tahoma" w:cs="Tahoma"/>
          <w:b/>
          <w:sz w:val="21"/>
          <w:szCs w:val="21"/>
        </w:rPr>
        <w:t xml:space="preserve"> з ВІ</w:t>
      </w:r>
      <w:bookmarkStart w:id="0" w:name="_GoBack"/>
      <w:bookmarkEnd w:id="0"/>
      <w:r w:rsidR="00A67769" w:rsidRPr="00180912">
        <w:rPr>
          <w:rFonts w:ascii="Tahoma" w:hAnsi="Tahoma" w:cs="Tahoma"/>
          <w:b/>
          <w:sz w:val="21"/>
          <w:szCs w:val="21"/>
        </w:rPr>
        <w:t>Л, до представників груп найвищого ризику в медичних закладах України (</w:t>
      </w:r>
      <w:r w:rsidR="00A67769" w:rsidRPr="00180912">
        <w:rPr>
          <w:rFonts w:ascii="Tahoma" w:hAnsi="Tahoma" w:cs="Tahoma"/>
          <w:b/>
          <w:sz w:val="21"/>
          <w:szCs w:val="21"/>
          <w:lang w:val="en-US"/>
        </w:rPr>
        <w:t>RESPECT</w:t>
      </w:r>
      <w:r w:rsidR="00A67769" w:rsidRPr="00180912">
        <w:rPr>
          <w:rFonts w:ascii="Tahoma" w:hAnsi="Tahoma" w:cs="Tahoma"/>
          <w:b/>
          <w:sz w:val="21"/>
          <w:szCs w:val="21"/>
        </w:rPr>
        <w:t xml:space="preserve">) </w:t>
      </w:r>
    </w:p>
    <w:p w:rsidR="00E95CCE" w:rsidRPr="00180912" w:rsidRDefault="00A67769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180912">
        <w:rPr>
          <w:rFonts w:ascii="Tahoma" w:hAnsi="Tahoma" w:cs="Tahoma"/>
          <w:b/>
          <w:sz w:val="21"/>
          <w:szCs w:val="21"/>
        </w:rPr>
        <w:t>(можливе залучення двох осіб)</w:t>
      </w:r>
    </w:p>
    <w:p w:rsidR="0062431C" w:rsidRPr="00180912" w:rsidRDefault="0062431C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180912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180912">
        <w:rPr>
          <w:rFonts w:ascii="Tahoma" w:hAnsi="Tahoma" w:cs="Tahoma"/>
          <w:b/>
          <w:sz w:val="21"/>
          <w:szCs w:val="21"/>
        </w:rPr>
        <w:t xml:space="preserve">Обсяг </w:t>
      </w:r>
      <w:r w:rsidR="00E95CCE" w:rsidRPr="00180912">
        <w:rPr>
          <w:rFonts w:ascii="Tahoma" w:hAnsi="Tahoma" w:cs="Tahoma"/>
          <w:b/>
          <w:sz w:val="21"/>
          <w:szCs w:val="21"/>
        </w:rPr>
        <w:t>послуг</w:t>
      </w:r>
      <w:r w:rsidRPr="00180912">
        <w:rPr>
          <w:rFonts w:ascii="Tahoma" w:hAnsi="Tahoma" w:cs="Tahoma"/>
          <w:b/>
          <w:sz w:val="21"/>
          <w:szCs w:val="21"/>
        </w:rPr>
        <w:t>:</w:t>
      </w:r>
    </w:p>
    <w:p w:rsidR="00A67769" w:rsidRPr="00180912" w:rsidRDefault="00A67769" w:rsidP="00A67769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180912">
        <w:rPr>
          <w:rFonts w:ascii="Tahoma" w:hAnsi="Tahoma" w:cs="Tahoma"/>
          <w:sz w:val="21"/>
          <w:szCs w:val="21"/>
          <w:lang w:val="uk-UA"/>
        </w:rPr>
        <w:t xml:space="preserve">Надавач послуг з консультування щодо </w:t>
      </w:r>
      <w:r w:rsidRPr="00180912">
        <w:rPr>
          <w:rFonts w:ascii="Tahoma" w:hAnsi="Tahoma" w:cs="Tahoma"/>
          <w:bCs/>
          <w:sz w:val="21"/>
          <w:szCs w:val="21"/>
          <w:lang w:val="uk-UA"/>
        </w:rPr>
        <w:t>реформування державних закупівель лікарських засобів для лікування ВІЛ, туберкульозу та гепатиту С</w:t>
      </w:r>
      <w:r w:rsidRPr="00180912">
        <w:rPr>
          <w:rFonts w:ascii="Tahoma" w:hAnsi="Tahoma" w:cs="Tahoma"/>
          <w:sz w:val="21"/>
          <w:szCs w:val="21"/>
          <w:lang w:val="uk-UA"/>
        </w:rPr>
        <w:t xml:space="preserve"> надає такі послуги:</w:t>
      </w:r>
    </w:p>
    <w:p w:rsidR="00A67769" w:rsidRPr="00180912" w:rsidRDefault="00A67769" w:rsidP="00A67769">
      <w:pPr>
        <w:pStyle w:val="1"/>
        <w:numPr>
          <w:ilvl w:val="0"/>
          <w:numId w:val="29"/>
        </w:numPr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180912">
        <w:rPr>
          <w:rFonts w:ascii="Tahoma" w:hAnsi="Tahoma" w:cs="Tahoma"/>
          <w:bCs/>
          <w:color w:val="000000"/>
          <w:sz w:val="21"/>
          <w:szCs w:val="21"/>
          <w:lang w:val="uk-UA"/>
        </w:rPr>
        <w:t>Консультує щодо можливостей оптимізації використання державного бюджету на лікарські засоби для лікування ВІЛ, туберкульозу та гепатиту С;</w:t>
      </w:r>
    </w:p>
    <w:p w:rsidR="00A67769" w:rsidRPr="00180912" w:rsidRDefault="00A67769" w:rsidP="00A67769">
      <w:pPr>
        <w:pStyle w:val="1"/>
        <w:numPr>
          <w:ilvl w:val="0"/>
          <w:numId w:val="29"/>
        </w:numPr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180912">
        <w:rPr>
          <w:rFonts w:ascii="Tahoma" w:hAnsi="Tahoma" w:cs="Tahoma"/>
          <w:bCs/>
          <w:color w:val="000000"/>
          <w:sz w:val="21"/>
          <w:szCs w:val="21"/>
          <w:lang w:val="uk-UA"/>
        </w:rPr>
        <w:t>Консультує щодо найкращих міжнародних практик із закупівель лікарських засобів для лікування ВІЛ, туберкульозу та гепатиту С і можливостей їх застосування в Україні та презентує їх на заходах, організованих ВБО «Всеукраїнська мережа ЛЖВ»;</w:t>
      </w:r>
    </w:p>
    <w:p w:rsidR="00A67769" w:rsidRPr="00180912" w:rsidRDefault="00A67769" w:rsidP="00A67769">
      <w:pPr>
        <w:pStyle w:val="1"/>
        <w:numPr>
          <w:ilvl w:val="0"/>
          <w:numId w:val="29"/>
        </w:numPr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180912">
        <w:rPr>
          <w:rFonts w:ascii="Tahoma" w:hAnsi="Tahoma" w:cs="Tahoma"/>
          <w:bCs/>
          <w:color w:val="000000"/>
          <w:sz w:val="21"/>
          <w:szCs w:val="21"/>
          <w:lang w:val="uk-UA"/>
        </w:rPr>
        <w:t>Консультує щодо реформування державних закупівель лікарських засобів для лікування ВІЛ, туберкульозу та гепатиту С в Україні;</w:t>
      </w:r>
    </w:p>
    <w:p w:rsidR="00A67769" w:rsidRPr="00180912" w:rsidRDefault="00A67769" w:rsidP="00A67769">
      <w:pPr>
        <w:pStyle w:val="1"/>
        <w:numPr>
          <w:ilvl w:val="0"/>
          <w:numId w:val="29"/>
        </w:numPr>
        <w:ind w:left="0" w:firstLine="284"/>
        <w:jc w:val="both"/>
        <w:rPr>
          <w:rFonts w:ascii="Tahoma" w:hAnsi="Tahoma" w:cs="Tahoma"/>
          <w:sz w:val="21"/>
          <w:szCs w:val="21"/>
          <w:lang w:val="uk-UA"/>
        </w:rPr>
      </w:pPr>
      <w:r w:rsidRPr="00180912">
        <w:rPr>
          <w:rFonts w:ascii="Tahoma" w:hAnsi="Tahoma" w:cs="Tahoma"/>
          <w:bCs/>
          <w:color w:val="000000"/>
          <w:sz w:val="21"/>
          <w:szCs w:val="21"/>
          <w:lang w:val="uk-UA"/>
        </w:rPr>
        <w:t>Консультує ВБО «Всеукраїнська мережа ЛЖВ» з питань державних закупівель лікарських засобів.</w:t>
      </w:r>
    </w:p>
    <w:p w:rsidR="00493B97" w:rsidRPr="00180912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180912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180912">
        <w:rPr>
          <w:rFonts w:ascii="Tahoma" w:hAnsi="Tahoma" w:cs="Tahoma"/>
          <w:b/>
          <w:sz w:val="21"/>
          <w:szCs w:val="21"/>
        </w:rPr>
        <w:t xml:space="preserve">Термін </w:t>
      </w:r>
      <w:r w:rsidR="00E95CCE" w:rsidRPr="00180912">
        <w:rPr>
          <w:rFonts w:ascii="Tahoma" w:hAnsi="Tahoma" w:cs="Tahoma"/>
          <w:b/>
          <w:sz w:val="21"/>
          <w:szCs w:val="21"/>
        </w:rPr>
        <w:t>надання послуг</w:t>
      </w:r>
      <w:r w:rsidRPr="00180912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180912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180912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180912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A67769" w:rsidRPr="00180912">
        <w:rPr>
          <w:rFonts w:ascii="Tahoma" w:hAnsi="Tahoma" w:cs="Tahoma"/>
          <w:sz w:val="21"/>
          <w:szCs w:val="21"/>
          <w:lang w:val="uk-UA"/>
        </w:rPr>
        <w:t>20</w:t>
      </w:r>
      <w:r w:rsidRPr="00180912">
        <w:rPr>
          <w:rFonts w:ascii="Tahoma" w:hAnsi="Tahoma" w:cs="Tahoma"/>
          <w:sz w:val="21"/>
          <w:szCs w:val="21"/>
          <w:lang w:val="uk-UA"/>
        </w:rPr>
        <w:t xml:space="preserve"> </w:t>
      </w:r>
      <w:r w:rsidR="0062431C" w:rsidRPr="00180912">
        <w:rPr>
          <w:rFonts w:ascii="Tahoma" w:hAnsi="Tahoma" w:cs="Tahoma"/>
          <w:sz w:val="21"/>
          <w:szCs w:val="21"/>
          <w:lang w:val="uk-UA"/>
        </w:rPr>
        <w:t xml:space="preserve">серпня </w:t>
      </w:r>
      <w:r w:rsidR="00A67B33" w:rsidRPr="00180912">
        <w:rPr>
          <w:rFonts w:ascii="Tahoma" w:hAnsi="Tahoma" w:cs="Tahoma"/>
          <w:sz w:val="21"/>
          <w:szCs w:val="21"/>
          <w:lang w:val="uk-UA"/>
        </w:rPr>
        <w:t>п</w:t>
      </w:r>
      <w:r w:rsidRPr="00180912">
        <w:rPr>
          <w:rFonts w:ascii="Tahoma" w:hAnsi="Tahoma" w:cs="Tahoma"/>
          <w:sz w:val="21"/>
          <w:szCs w:val="21"/>
          <w:lang w:val="uk-UA"/>
        </w:rPr>
        <w:t xml:space="preserve">о </w:t>
      </w:r>
      <w:r w:rsidR="0062431C" w:rsidRPr="00180912">
        <w:rPr>
          <w:rFonts w:ascii="Tahoma" w:hAnsi="Tahoma" w:cs="Tahoma"/>
          <w:sz w:val="21"/>
          <w:szCs w:val="21"/>
          <w:lang w:val="uk-UA"/>
        </w:rPr>
        <w:t>25 грудня</w:t>
      </w:r>
      <w:r w:rsidR="008F287A" w:rsidRPr="00180912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62431C" w:rsidRPr="00180912">
        <w:rPr>
          <w:rFonts w:ascii="Tahoma" w:hAnsi="Tahoma" w:cs="Tahoma"/>
          <w:sz w:val="21"/>
          <w:szCs w:val="21"/>
          <w:lang w:val="uk-UA"/>
        </w:rPr>
        <w:t>5</w:t>
      </w:r>
      <w:r w:rsidRPr="00180912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180912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A67769" w:rsidRPr="00180912" w:rsidRDefault="00A67769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</w:p>
    <w:p w:rsidR="00A67769" w:rsidRPr="00180912" w:rsidRDefault="00A67769" w:rsidP="00A67769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180912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A67769" w:rsidRPr="00180912" w:rsidRDefault="00A67769" w:rsidP="00A67769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A67769" w:rsidRPr="00180912" w:rsidRDefault="00A67769" w:rsidP="00A67769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1"/>
          <w:szCs w:val="21"/>
          <w:lang w:val="uk-UA"/>
        </w:rPr>
      </w:pPr>
      <w:r w:rsidRPr="00180912">
        <w:rPr>
          <w:rFonts w:ascii="Tahoma" w:hAnsi="Tahoma" w:cs="Tahoma"/>
          <w:color w:val="000000"/>
          <w:sz w:val="21"/>
          <w:szCs w:val="21"/>
          <w:lang w:val="uk-UA"/>
        </w:rPr>
        <w:t>вища освіта;</w:t>
      </w:r>
    </w:p>
    <w:p w:rsidR="00A67769" w:rsidRPr="00180912" w:rsidRDefault="00A67769" w:rsidP="00A67769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color w:val="000000"/>
          <w:sz w:val="21"/>
          <w:szCs w:val="21"/>
          <w:lang w:val="uk-UA"/>
        </w:rPr>
      </w:pPr>
      <w:r w:rsidRPr="00180912">
        <w:rPr>
          <w:rFonts w:ascii="Tahoma" w:hAnsi="Tahoma" w:cs="Tahoma"/>
          <w:color w:val="000000"/>
          <w:sz w:val="21"/>
          <w:szCs w:val="21"/>
          <w:lang w:val="uk-UA"/>
        </w:rPr>
        <w:t>досвід роботи у сфері державних закупівель та/або закупівель лікарських засобів від 4-х років.</w:t>
      </w:r>
    </w:p>
    <w:p w:rsidR="00501ABA" w:rsidRPr="00180912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180912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180912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180912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180912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180912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180912">
        <w:rPr>
          <w:rFonts w:ascii="Tahoma" w:hAnsi="Tahoma" w:cs="Tahoma"/>
          <w:sz w:val="21"/>
          <w:szCs w:val="21"/>
        </w:rPr>
        <w:t>Резюме/C</w:t>
      </w:r>
      <w:r w:rsidR="00D02B34" w:rsidRPr="00180912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180912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180912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180912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180912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180912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180912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180912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180912">
        <w:rPr>
          <w:rFonts w:ascii="Tahoma" w:hAnsi="Tahoma" w:cs="Tahoma"/>
          <w:sz w:val="21"/>
          <w:szCs w:val="21"/>
        </w:rPr>
        <w:t>Документ</w:t>
      </w:r>
      <w:r w:rsidR="00D02B34" w:rsidRPr="00180912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 w:rsidRPr="00180912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180912">
        <w:rPr>
          <w:rFonts w:ascii="Tahoma" w:hAnsi="Tahoma" w:cs="Tahoma"/>
          <w:sz w:val="21"/>
          <w:szCs w:val="21"/>
        </w:rPr>
        <w:t>.</w:t>
      </w:r>
    </w:p>
    <w:p w:rsidR="00501ABA" w:rsidRPr="00180912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180912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180912" w:rsidRDefault="00E95CCE" w:rsidP="0062431C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180912">
        <w:rPr>
          <w:rFonts w:ascii="Tahoma" w:hAnsi="Tahoma" w:cs="Tahoma"/>
          <w:sz w:val="21"/>
          <w:szCs w:val="21"/>
        </w:rPr>
        <w:lastRenderedPageBreak/>
        <w:t>Якщо учасник ФОП необхідно надати такі реєстраційні документи: Св</w:t>
      </w:r>
      <w:r w:rsidR="0062431C" w:rsidRPr="00180912">
        <w:rPr>
          <w:rFonts w:ascii="Tahoma" w:hAnsi="Tahoma" w:cs="Tahoma"/>
          <w:sz w:val="21"/>
          <w:szCs w:val="21"/>
        </w:rPr>
        <w:t>ідоцтво про державну реєстрацію та Свідоцтво платника податку.</w:t>
      </w:r>
    </w:p>
    <w:p w:rsidR="0062431C" w:rsidRPr="00180912" w:rsidRDefault="0062431C" w:rsidP="0062431C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180912" w:rsidRDefault="00501ABA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180912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180912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180912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80912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180912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180912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180912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80912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180912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180912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180912">
        <w:rPr>
          <w:rFonts w:ascii="Tahoma" w:hAnsi="Tahoma" w:cs="Tahoma"/>
          <w:sz w:val="21"/>
          <w:szCs w:val="21"/>
        </w:rPr>
        <w:t xml:space="preserve">  </w:t>
      </w:r>
      <w:r w:rsidRPr="00180912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180912">
        <w:rPr>
          <w:rFonts w:ascii="Tahoma" w:hAnsi="Tahoma" w:cs="Tahoma"/>
          <w:b/>
          <w:sz w:val="21"/>
          <w:szCs w:val="21"/>
        </w:rPr>
        <w:t>«</w:t>
      </w:r>
      <w:r w:rsidR="003D7B2B" w:rsidRPr="00180912">
        <w:rPr>
          <w:rFonts w:ascii="Tahoma" w:hAnsi="Tahoma" w:cs="Tahoma"/>
          <w:b/>
          <w:sz w:val="21"/>
          <w:szCs w:val="21"/>
        </w:rPr>
        <w:t>Надавач послуг</w:t>
      </w:r>
      <w:r w:rsidR="00A67769" w:rsidRPr="00180912">
        <w:rPr>
          <w:rFonts w:ascii="Tahoma" w:hAnsi="Tahoma" w:cs="Tahoma"/>
          <w:b/>
          <w:sz w:val="21"/>
          <w:szCs w:val="21"/>
        </w:rPr>
        <w:t xml:space="preserve"> з консультування щодо реформування державних закупівель лікарських засобів для лікування ВІЛ, туберкульозу та гепатиту С</w:t>
      </w:r>
      <w:r w:rsidR="008F287A" w:rsidRPr="00180912">
        <w:rPr>
          <w:rFonts w:ascii="Tahoma" w:hAnsi="Tahoma" w:cs="Tahoma"/>
          <w:b/>
          <w:sz w:val="21"/>
          <w:szCs w:val="21"/>
        </w:rPr>
        <w:t>»</w:t>
      </w:r>
      <w:r w:rsidR="002F59DF" w:rsidRPr="00180912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180912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180912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180912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180912">
        <w:rPr>
          <w:rFonts w:ascii="Tahoma" w:hAnsi="Tahoma" w:cs="Tahoma"/>
          <w:sz w:val="21"/>
          <w:szCs w:val="21"/>
        </w:rPr>
        <w:t xml:space="preserve"> з </w:t>
      </w:r>
      <w:r w:rsidR="00A67769" w:rsidRPr="00180912">
        <w:rPr>
          <w:rFonts w:ascii="Tahoma" w:hAnsi="Tahoma" w:cs="Tahoma"/>
          <w:sz w:val="21"/>
          <w:szCs w:val="21"/>
        </w:rPr>
        <w:t>03</w:t>
      </w:r>
      <w:r w:rsidR="0062431C" w:rsidRPr="00180912">
        <w:rPr>
          <w:rFonts w:ascii="Tahoma" w:hAnsi="Tahoma" w:cs="Tahoma"/>
          <w:sz w:val="21"/>
          <w:szCs w:val="21"/>
        </w:rPr>
        <w:t xml:space="preserve"> </w:t>
      </w:r>
      <w:r w:rsidR="00A67769" w:rsidRPr="00180912">
        <w:rPr>
          <w:rFonts w:ascii="Tahoma" w:hAnsi="Tahoma" w:cs="Tahoma"/>
          <w:sz w:val="21"/>
          <w:szCs w:val="21"/>
        </w:rPr>
        <w:t>по</w:t>
      </w:r>
      <w:r w:rsidR="00A67769" w:rsidRPr="00180912">
        <w:rPr>
          <w:rFonts w:ascii="Tahoma" w:hAnsi="Tahoma" w:cs="Tahoma"/>
          <w:sz w:val="21"/>
          <w:szCs w:val="21"/>
          <w:lang w:val="ru-RU"/>
        </w:rPr>
        <w:t xml:space="preserve"> 17</w:t>
      </w:r>
      <w:r w:rsidR="0062431C" w:rsidRPr="00180912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62431C" w:rsidRPr="00180912">
        <w:rPr>
          <w:rFonts w:ascii="Tahoma" w:hAnsi="Tahoma" w:cs="Tahoma"/>
          <w:sz w:val="21"/>
          <w:szCs w:val="21"/>
          <w:lang w:val="ru-RU"/>
        </w:rPr>
        <w:t>серпня</w:t>
      </w:r>
      <w:proofErr w:type="spellEnd"/>
      <w:r w:rsidR="0062431C" w:rsidRPr="00180912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 w:rsidRPr="00180912">
        <w:rPr>
          <w:rFonts w:ascii="Tahoma" w:hAnsi="Tahoma" w:cs="Tahoma"/>
          <w:sz w:val="21"/>
          <w:szCs w:val="21"/>
          <w:lang w:val="ru-RU"/>
        </w:rPr>
        <w:t>2015 р.</w:t>
      </w:r>
      <w:r w:rsidRPr="00180912">
        <w:rPr>
          <w:rFonts w:ascii="Tahoma" w:hAnsi="Tahoma" w:cs="Tahoma"/>
          <w:sz w:val="21"/>
          <w:szCs w:val="21"/>
        </w:rPr>
        <w:t xml:space="preserve">, </w:t>
      </w:r>
      <w:r w:rsidR="00625410" w:rsidRPr="00180912">
        <w:rPr>
          <w:rFonts w:ascii="Tahoma" w:hAnsi="Tahoma" w:cs="Tahoma"/>
          <w:sz w:val="21"/>
          <w:szCs w:val="21"/>
        </w:rPr>
        <w:t xml:space="preserve"> </w:t>
      </w:r>
      <w:r w:rsidRPr="00180912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180912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180912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180912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180912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180912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180912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180912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 w:rsidRPr="00180912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180912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 w:rsidRPr="00180912">
        <w:rPr>
          <w:rFonts w:ascii="Tahoma" w:hAnsi="Tahoma" w:cs="Tahoma"/>
          <w:sz w:val="21"/>
          <w:szCs w:val="21"/>
          <w:lang w:val="uk-UA" w:eastAsia="ru-RU"/>
        </w:rPr>
        <w:t>12</w:t>
      </w:r>
      <w:r w:rsidRPr="00180912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180912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180912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180912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180912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180912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180912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180912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80912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180912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180912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180912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80912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180912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180912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180912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180912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180912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180912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180912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180912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180912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180912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180912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180912" w:rsidRDefault="00501ABA" w:rsidP="00DA31EF">
      <w:pPr>
        <w:rPr>
          <w:rFonts w:ascii="Tahoma" w:hAnsi="Tahoma" w:cs="Tahoma"/>
          <w:sz w:val="21"/>
          <w:szCs w:val="21"/>
        </w:rPr>
      </w:pPr>
    </w:p>
    <w:p w:rsidR="00C36B0B" w:rsidRPr="00A67B33" w:rsidRDefault="009F3768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9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532FA5"/>
    <w:multiLevelType w:val="hybridMultilevel"/>
    <w:tmpl w:val="F914041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3"/>
  </w:num>
  <w:num w:numId="7">
    <w:abstractNumId w:val="18"/>
  </w:num>
  <w:num w:numId="8">
    <w:abstractNumId w:val="4"/>
  </w:num>
  <w:num w:numId="9">
    <w:abstractNumId w:val="0"/>
  </w:num>
  <w:num w:numId="10">
    <w:abstractNumId w:val="14"/>
  </w:num>
  <w:num w:numId="11">
    <w:abstractNumId w:val="3"/>
  </w:num>
  <w:num w:numId="12">
    <w:abstractNumId w:val="8"/>
  </w:num>
  <w:num w:numId="13">
    <w:abstractNumId w:val="25"/>
  </w:num>
  <w:num w:numId="14">
    <w:abstractNumId w:val="12"/>
  </w:num>
  <w:num w:numId="15">
    <w:abstractNumId w:val="5"/>
  </w:num>
  <w:num w:numId="16">
    <w:abstractNumId w:val="2"/>
  </w:num>
  <w:num w:numId="17">
    <w:abstractNumId w:val="15"/>
  </w:num>
  <w:num w:numId="18">
    <w:abstractNumId w:val="21"/>
  </w:num>
  <w:num w:numId="19">
    <w:abstractNumId w:val="11"/>
  </w:num>
  <w:num w:numId="20">
    <w:abstractNumId w:val="7"/>
  </w:num>
  <w:num w:numId="21">
    <w:abstractNumId w:val="19"/>
  </w:num>
  <w:num w:numId="22">
    <w:abstractNumId w:val="20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9"/>
  </w:num>
  <w:num w:numId="26">
    <w:abstractNumId w:val="13"/>
  </w:num>
  <w:num w:numId="27">
    <w:abstractNumId w:val="10"/>
  </w:num>
  <w:num w:numId="28">
    <w:abstractNumId w:val="17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44C88"/>
    <w:rsid w:val="00083023"/>
    <w:rsid w:val="00097EB6"/>
    <w:rsid w:val="00105B6B"/>
    <w:rsid w:val="00180912"/>
    <w:rsid w:val="00254B9B"/>
    <w:rsid w:val="002F59DF"/>
    <w:rsid w:val="00323A81"/>
    <w:rsid w:val="0033481D"/>
    <w:rsid w:val="003C4E4E"/>
    <w:rsid w:val="003C6258"/>
    <w:rsid w:val="003C79FF"/>
    <w:rsid w:val="003D7B2B"/>
    <w:rsid w:val="00417427"/>
    <w:rsid w:val="00453B29"/>
    <w:rsid w:val="00493B97"/>
    <w:rsid w:val="004B2963"/>
    <w:rsid w:val="00501ABA"/>
    <w:rsid w:val="0052451A"/>
    <w:rsid w:val="00527200"/>
    <w:rsid w:val="005F4367"/>
    <w:rsid w:val="0062431C"/>
    <w:rsid w:val="00625410"/>
    <w:rsid w:val="007035B7"/>
    <w:rsid w:val="00770E77"/>
    <w:rsid w:val="007A60B4"/>
    <w:rsid w:val="007B0A2F"/>
    <w:rsid w:val="0080600E"/>
    <w:rsid w:val="008108E9"/>
    <w:rsid w:val="008F287A"/>
    <w:rsid w:val="00935780"/>
    <w:rsid w:val="00941F12"/>
    <w:rsid w:val="009A5CF9"/>
    <w:rsid w:val="009F3768"/>
    <w:rsid w:val="00A25BAD"/>
    <w:rsid w:val="00A67769"/>
    <w:rsid w:val="00A67B33"/>
    <w:rsid w:val="00AD2D31"/>
    <w:rsid w:val="00B86253"/>
    <w:rsid w:val="00BA4E8B"/>
    <w:rsid w:val="00C10965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uiPriority w:val="34"/>
    <w:qFormat/>
    <w:rsid w:val="00A67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uiPriority w:val="34"/>
    <w:qFormat/>
    <w:rsid w:val="00A67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2196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30</cp:revision>
  <cp:lastPrinted>2015-08-03T09:44:00Z</cp:lastPrinted>
  <dcterms:created xsi:type="dcterms:W3CDTF">2013-01-28T09:45:00Z</dcterms:created>
  <dcterms:modified xsi:type="dcterms:W3CDTF">2015-08-03T09:50:00Z</dcterms:modified>
</cp:coreProperties>
</file>