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F82" w:rsidRDefault="00775F82" w:rsidP="00775F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12A4F4A" wp14:editId="7F30C19D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5D36" w:rsidRPr="00216A2B" w:rsidRDefault="00E35D36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410202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23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грудня</w:t>
      </w:r>
      <w:r w:rsidR="00FA0E52" w:rsidRPr="00216A2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>201</w:t>
      </w:r>
      <w:r w:rsidR="00D1251E" w:rsidRPr="00216A2B">
        <w:rPr>
          <w:rFonts w:ascii="Tahoma" w:hAnsi="Tahoma" w:cs="Tahoma"/>
          <w:b/>
          <w:bCs/>
          <w:sz w:val="21"/>
          <w:szCs w:val="21"/>
        </w:rPr>
        <w:t>5</w:t>
      </w:r>
      <w:r w:rsidR="00501ABA" w:rsidRPr="00216A2B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216A2B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ОГОЛОШЕННЯ</w:t>
      </w:r>
    </w:p>
    <w:p w:rsidR="0074169D" w:rsidRDefault="00501ABA" w:rsidP="005C68EF">
      <w:pPr>
        <w:jc w:val="center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r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про відкритий конкурс </w:t>
      </w:r>
      <w:bookmarkStart w:id="0" w:name="_GoBack"/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виконавц</w:t>
      </w:r>
      <w:r w:rsidR="00D11B5B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я</w:t>
      </w:r>
      <w:r w:rsidR="0074169D" w:rsidRPr="0074169D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робіт </w:t>
      </w:r>
      <w:r w:rsidR="005C68EF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розробки нового фірмового стилю Організації</w:t>
      </w:r>
      <w:r w:rsid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в рамках проекту</w:t>
      </w:r>
      <w:r w:rsidR="005C68EF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«Інвестування у вплив на туберкульоз та ВІЛ», що фінансується Глобальним Фондом для боротьби зі СНІД, туберкульозом та малярією</w:t>
      </w:r>
      <w:bookmarkEnd w:id="0"/>
    </w:p>
    <w:p w:rsidR="00216A2B" w:rsidRPr="00216A2B" w:rsidRDefault="00216A2B" w:rsidP="00216A2B">
      <w:pPr>
        <w:spacing w:after="0"/>
        <w:jc w:val="center"/>
        <w:rPr>
          <w:rFonts w:ascii="Tahoma" w:hAnsi="Tahoma" w:cs="Tahoma"/>
          <w:b/>
          <w:bCs/>
          <w:sz w:val="21"/>
          <w:szCs w:val="21"/>
        </w:rPr>
      </w:pPr>
    </w:p>
    <w:p w:rsidR="00501ABA" w:rsidRPr="00216A2B" w:rsidRDefault="00DD62E5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 </w:t>
      </w:r>
      <w:r w:rsidR="00501ABA" w:rsidRPr="00216A2B">
        <w:rPr>
          <w:rFonts w:ascii="Tahoma" w:hAnsi="Tahoma" w:cs="Tahoma"/>
          <w:b/>
          <w:sz w:val="21"/>
          <w:szCs w:val="21"/>
        </w:rPr>
        <w:t xml:space="preserve">Обсяг </w:t>
      </w:r>
      <w:r w:rsidR="00D16FB4" w:rsidRPr="00216A2B">
        <w:rPr>
          <w:rFonts w:ascii="Tahoma" w:hAnsi="Tahoma" w:cs="Tahoma"/>
          <w:b/>
          <w:sz w:val="21"/>
          <w:szCs w:val="21"/>
        </w:rPr>
        <w:t>робіт</w:t>
      </w:r>
      <w:r w:rsidR="00501ABA" w:rsidRPr="00216A2B">
        <w:rPr>
          <w:rFonts w:ascii="Tahoma" w:hAnsi="Tahoma" w:cs="Tahoma"/>
          <w:b/>
          <w:sz w:val="21"/>
          <w:szCs w:val="21"/>
        </w:rPr>
        <w:t>:</w:t>
      </w:r>
    </w:p>
    <w:p w:rsidR="00216A2B" w:rsidRDefault="00216A2B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216A2B">
        <w:rPr>
          <w:rFonts w:ascii="Tahoma" w:hAnsi="Tahoma" w:cs="Tahoma"/>
          <w:sz w:val="21"/>
          <w:szCs w:val="21"/>
          <w:lang w:val="uk-UA"/>
        </w:rPr>
        <w:t xml:space="preserve">Виконавець робіт </w:t>
      </w:r>
      <w:r w:rsidR="005C68EF" w:rsidRPr="005C68EF">
        <w:rPr>
          <w:rFonts w:ascii="Tahoma" w:hAnsi="Tahoma" w:cs="Tahoma"/>
          <w:sz w:val="21"/>
          <w:szCs w:val="21"/>
          <w:lang w:val="uk-UA"/>
        </w:rPr>
        <w:t xml:space="preserve">з розробки нового </w:t>
      </w:r>
      <w:r w:rsidR="005C68EF" w:rsidRPr="005C68EF">
        <w:rPr>
          <w:rFonts w:ascii="Tahoma" w:hAnsi="Tahoma" w:cs="Tahoma"/>
          <w:sz w:val="21"/>
          <w:szCs w:val="21"/>
          <w:lang w:val="uk-UA"/>
        </w:rPr>
        <w:t>ф</w:t>
      </w:r>
      <w:proofErr w:type="spellStart"/>
      <w:r w:rsidR="005C68EF" w:rsidRPr="005C68EF">
        <w:rPr>
          <w:rFonts w:ascii="Tahoma" w:hAnsi="Tahoma" w:cs="Tahoma"/>
          <w:sz w:val="21"/>
          <w:szCs w:val="21"/>
          <w:lang w:val="uk-UA"/>
        </w:rPr>
        <w:t>ірмового</w:t>
      </w:r>
      <w:proofErr w:type="spellEnd"/>
      <w:r w:rsidR="005C68EF" w:rsidRPr="005C68EF">
        <w:rPr>
          <w:rFonts w:ascii="Tahoma" w:hAnsi="Tahoma" w:cs="Tahoma"/>
          <w:sz w:val="21"/>
          <w:szCs w:val="21"/>
          <w:lang w:val="uk-UA"/>
        </w:rPr>
        <w:t xml:space="preserve"> стилю Організації</w:t>
      </w:r>
      <w:r w:rsidR="005C68EF" w:rsidRPr="005C68E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216A2B">
        <w:rPr>
          <w:rFonts w:ascii="Tahoma" w:hAnsi="Tahoma" w:cs="Tahoma"/>
          <w:sz w:val="21"/>
          <w:szCs w:val="21"/>
          <w:lang w:val="uk-UA"/>
        </w:rPr>
        <w:t>виконує такі роботи:</w:t>
      </w:r>
    </w:p>
    <w:p w:rsidR="0074169D" w:rsidRPr="00216A2B" w:rsidRDefault="0074169D" w:rsidP="00216A2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5C68EF" w:rsidRPr="005C68EF" w:rsidRDefault="005C68EF" w:rsidP="005C68EF">
      <w:pPr>
        <w:numPr>
          <w:ilvl w:val="0"/>
          <w:numId w:val="8"/>
        </w:numPr>
        <w:tabs>
          <w:tab w:val="clear" w:pos="644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C68EF">
        <w:rPr>
          <w:rFonts w:ascii="Tahoma" w:hAnsi="Tahoma" w:cs="Tahoma"/>
          <w:sz w:val="21"/>
          <w:szCs w:val="21"/>
        </w:rPr>
        <w:t>Розробляє новий фірмовий стиль Організації</w:t>
      </w:r>
      <w:r>
        <w:rPr>
          <w:rFonts w:ascii="Tahoma" w:hAnsi="Tahoma" w:cs="Tahoma"/>
          <w:sz w:val="21"/>
          <w:szCs w:val="21"/>
        </w:rPr>
        <w:t>.</w:t>
      </w:r>
    </w:p>
    <w:p w:rsidR="005C68EF" w:rsidRPr="005C68EF" w:rsidRDefault="005C68EF" w:rsidP="005C68EF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C68EF">
        <w:rPr>
          <w:rFonts w:ascii="Tahoma" w:hAnsi="Tahoma" w:cs="Tahoma"/>
          <w:sz w:val="21"/>
          <w:szCs w:val="21"/>
        </w:rPr>
        <w:t>Виконує роботи по створенню логотипу Організації</w:t>
      </w:r>
      <w:r>
        <w:rPr>
          <w:rFonts w:ascii="Tahoma" w:hAnsi="Tahoma" w:cs="Tahoma"/>
          <w:sz w:val="21"/>
          <w:szCs w:val="21"/>
        </w:rPr>
        <w:t>.</w:t>
      </w:r>
    </w:p>
    <w:p w:rsidR="005C68EF" w:rsidRPr="005C68EF" w:rsidRDefault="005C68EF" w:rsidP="005C68EF">
      <w:pPr>
        <w:numPr>
          <w:ilvl w:val="0"/>
          <w:numId w:val="8"/>
        </w:numPr>
        <w:tabs>
          <w:tab w:val="clear" w:pos="644"/>
          <w:tab w:val="num" w:pos="720"/>
        </w:tabs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5C68EF">
        <w:rPr>
          <w:rFonts w:ascii="Tahoma" w:hAnsi="Tahoma" w:cs="Tahoma"/>
          <w:sz w:val="21"/>
          <w:szCs w:val="21"/>
        </w:rPr>
        <w:t>Надає елементи фірмового стилю у форматах, необхідних для роботи з ними Замовника</w:t>
      </w:r>
      <w:r>
        <w:rPr>
          <w:rFonts w:ascii="Tahoma" w:hAnsi="Tahoma" w:cs="Tahoma"/>
          <w:sz w:val="21"/>
          <w:szCs w:val="21"/>
        </w:rPr>
        <w:t>.</w:t>
      </w:r>
    </w:p>
    <w:p w:rsidR="00216A2B" w:rsidRPr="00410202" w:rsidRDefault="00216A2B" w:rsidP="00410202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216A2B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5C68EF" w:rsidRPr="005C68EF" w:rsidRDefault="005C68EF" w:rsidP="005C68EF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о</w:t>
      </w:r>
      <w:r w:rsidRPr="005C68EF">
        <w:rPr>
          <w:rFonts w:ascii="Tahoma" w:hAnsi="Tahoma" w:cs="Tahoma"/>
          <w:sz w:val="21"/>
          <w:szCs w:val="21"/>
          <w:lang w:val="uk-UA"/>
        </w:rPr>
        <w:t>світа в галузі дизайну, графіки;</w:t>
      </w:r>
    </w:p>
    <w:p w:rsidR="005C68EF" w:rsidRPr="005C68EF" w:rsidRDefault="005C68EF" w:rsidP="005C68EF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sz w:val="21"/>
          <w:szCs w:val="21"/>
          <w:lang w:val="uk-UA"/>
        </w:rPr>
      </w:pPr>
      <w:r w:rsidRPr="005C68EF">
        <w:rPr>
          <w:rFonts w:ascii="Tahoma" w:hAnsi="Tahoma" w:cs="Tahoma"/>
          <w:sz w:val="21"/>
          <w:szCs w:val="21"/>
          <w:lang w:val="uk-UA"/>
        </w:rPr>
        <w:t>досвід роботи в сфері дизайну, реклами;</w:t>
      </w:r>
    </w:p>
    <w:p w:rsidR="005C68EF" w:rsidRPr="005C68EF" w:rsidRDefault="005C68EF" w:rsidP="005C68EF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sz w:val="21"/>
          <w:szCs w:val="21"/>
          <w:lang w:val="uk-UA"/>
        </w:rPr>
      </w:pPr>
      <w:r w:rsidRPr="005C68EF">
        <w:rPr>
          <w:rFonts w:ascii="Tahoma" w:hAnsi="Tahoma" w:cs="Tahoma"/>
          <w:sz w:val="21"/>
          <w:szCs w:val="21"/>
          <w:lang w:val="uk-UA"/>
        </w:rPr>
        <w:t>досвід розробки фірмового стилю;</w:t>
      </w:r>
    </w:p>
    <w:p w:rsidR="005C68EF" w:rsidRPr="005C68EF" w:rsidRDefault="005C68EF" w:rsidP="005C68EF">
      <w:pPr>
        <w:pStyle w:val="a4"/>
        <w:numPr>
          <w:ilvl w:val="0"/>
          <w:numId w:val="26"/>
        </w:numPr>
        <w:spacing w:line="360" w:lineRule="auto"/>
        <w:jc w:val="left"/>
        <w:rPr>
          <w:rFonts w:ascii="Tahoma" w:hAnsi="Tahoma" w:cs="Tahoma"/>
          <w:sz w:val="21"/>
          <w:szCs w:val="21"/>
          <w:lang w:val="uk-UA"/>
        </w:rPr>
      </w:pPr>
      <w:r w:rsidRPr="005C68EF">
        <w:rPr>
          <w:rFonts w:ascii="Tahoma" w:hAnsi="Tahoma" w:cs="Tahoma"/>
          <w:sz w:val="21"/>
          <w:szCs w:val="21"/>
          <w:lang w:val="uk-UA"/>
        </w:rPr>
        <w:t>досвід розробки логотипів.</w:t>
      </w:r>
    </w:p>
    <w:p w:rsidR="00D02B34" w:rsidRPr="00216A2B" w:rsidRDefault="00D02B34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216A2B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Термін </w:t>
      </w:r>
      <w:r w:rsidR="00D16FB4" w:rsidRPr="00216A2B">
        <w:rPr>
          <w:rFonts w:ascii="Tahoma" w:hAnsi="Tahoma" w:cs="Tahoma"/>
          <w:b/>
          <w:sz w:val="21"/>
          <w:szCs w:val="21"/>
        </w:rPr>
        <w:t>виконання робіт</w:t>
      </w:r>
      <w:r w:rsidRPr="00216A2B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216A2B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216A2B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</w:t>
      </w:r>
      <w:r w:rsidR="00775F82"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виконання робіт 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 – з </w:t>
      </w:r>
      <w:r w:rsidR="00410202" w:rsidRPr="005C68EF">
        <w:rPr>
          <w:rFonts w:ascii="Tahoma" w:hAnsi="Tahoma" w:cs="Tahoma"/>
          <w:color w:val="000000"/>
          <w:sz w:val="21"/>
          <w:szCs w:val="21"/>
          <w:lang w:val="uk-UA"/>
        </w:rPr>
        <w:t xml:space="preserve">15 </w:t>
      </w:r>
      <w:r w:rsidR="00410202">
        <w:rPr>
          <w:rFonts w:ascii="Tahoma" w:hAnsi="Tahoma" w:cs="Tahoma"/>
          <w:color w:val="000000"/>
          <w:sz w:val="21"/>
          <w:szCs w:val="21"/>
          <w:lang w:val="uk-UA"/>
        </w:rPr>
        <w:t>січня</w:t>
      </w:r>
      <w:r w:rsidR="001F1C8C"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216A2B" w:rsidRPr="00216A2B">
        <w:rPr>
          <w:rFonts w:ascii="Tahoma" w:hAnsi="Tahoma" w:cs="Tahoma"/>
          <w:sz w:val="21"/>
          <w:szCs w:val="21"/>
          <w:lang w:val="uk-UA"/>
        </w:rPr>
        <w:t xml:space="preserve">по </w:t>
      </w:r>
      <w:r w:rsidR="005C68EF">
        <w:rPr>
          <w:rFonts w:ascii="Tahoma" w:hAnsi="Tahoma" w:cs="Tahoma"/>
          <w:sz w:val="21"/>
          <w:szCs w:val="21"/>
          <w:lang w:val="uk-UA"/>
        </w:rPr>
        <w:t>26 січня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410202">
        <w:rPr>
          <w:rFonts w:ascii="Tahoma" w:hAnsi="Tahoma" w:cs="Tahoma"/>
          <w:sz w:val="21"/>
          <w:szCs w:val="21"/>
          <w:lang w:val="uk-UA"/>
        </w:rPr>
        <w:t>6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216A2B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216A2B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216A2B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Резюме/C</w:t>
      </w:r>
      <w:r w:rsidR="00D02B34" w:rsidRPr="00216A2B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216A2B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216A2B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74169D" w:rsidRDefault="0074169D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Р</w:t>
      </w:r>
      <w:r w:rsidRPr="0074169D">
        <w:rPr>
          <w:rFonts w:ascii="Tahoma" w:hAnsi="Tahoma" w:cs="Tahoma"/>
          <w:sz w:val="21"/>
          <w:szCs w:val="21"/>
        </w:rPr>
        <w:t>екомендаційн</w:t>
      </w:r>
      <w:r w:rsidR="003B41CD">
        <w:rPr>
          <w:rFonts w:ascii="Tahoma" w:hAnsi="Tahoma" w:cs="Tahoma"/>
          <w:sz w:val="21"/>
          <w:szCs w:val="21"/>
        </w:rPr>
        <w:t>і листи</w:t>
      </w:r>
      <w:r w:rsidR="003B41CD" w:rsidRPr="003B41CD">
        <w:rPr>
          <w:rFonts w:ascii="Tahoma" w:hAnsi="Tahoma" w:cs="Tahoma"/>
          <w:sz w:val="21"/>
          <w:szCs w:val="21"/>
        </w:rPr>
        <w:t>(не менше двох).</w:t>
      </w:r>
    </w:p>
    <w:p w:rsidR="00501ABA" w:rsidRPr="00216A2B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216A2B" w:rsidRDefault="0048740F" w:rsidP="00A340A3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Свідоцтво про державну реєстра</w:t>
      </w:r>
      <w:r w:rsidR="00A340A3" w:rsidRPr="00216A2B">
        <w:rPr>
          <w:rFonts w:ascii="Tahoma" w:hAnsi="Tahoma" w:cs="Tahoma"/>
          <w:sz w:val="21"/>
          <w:szCs w:val="21"/>
        </w:rPr>
        <w:t>цію, Свідоцтво платника податку.</w:t>
      </w:r>
    </w:p>
    <w:p w:rsidR="00216A2B" w:rsidRPr="00216A2B" w:rsidRDefault="00216A2B" w:rsidP="00216A2B">
      <w:pPr>
        <w:spacing w:after="0" w:line="240" w:lineRule="auto"/>
        <w:jc w:val="both"/>
        <w:rPr>
          <w:rFonts w:ascii="Tahoma" w:hAnsi="Tahoma" w:cs="Tahoma"/>
          <w:sz w:val="21"/>
          <w:szCs w:val="21"/>
          <w:lang w:val="ru-RU"/>
        </w:rPr>
      </w:pPr>
    </w:p>
    <w:p w:rsidR="00410202" w:rsidRDefault="00410202" w:rsidP="00410202">
      <w:pPr>
        <w:spacing w:after="0" w:line="240" w:lineRule="auto"/>
        <w:jc w:val="both"/>
        <w:rPr>
          <w:rFonts w:ascii="Tahoma" w:hAnsi="Tahoma" w:cs="Tahoma"/>
          <w:bCs/>
          <w:color w:val="000000"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підписані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410202" w:rsidRPr="00C64FE4" w:rsidRDefault="00410202" w:rsidP="00410202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10" w:history="1"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216A2B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216A2B">
        <w:rPr>
          <w:rFonts w:ascii="Tahoma" w:hAnsi="Tahoma" w:cs="Tahoma"/>
          <w:sz w:val="21"/>
          <w:szCs w:val="21"/>
        </w:rPr>
        <w:t xml:space="preserve">  </w:t>
      </w:r>
      <w:r w:rsidRPr="00216A2B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216A2B">
        <w:rPr>
          <w:rFonts w:ascii="Tahoma" w:hAnsi="Tahoma" w:cs="Tahoma"/>
          <w:b/>
          <w:sz w:val="21"/>
          <w:szCs w:val="21"/>
        </w:rPr>
        <w:t>«</w:t>
      </w:r>
      <w:r w:rsidR="00E3542E" w:rsidRPr="00216A2B">
        <w:rPr>
          <w:rFonts w:ascii="Tahoma" w:hAnsi="Tahoma" w:cs="Tahoma"/>
          <w:b/>
          <w:sz w:val="21"/>
          <w:szCs w:val="21"/>
        </w:rPr>
        <w:t>Виконавець робіт</w:t>
      </w:r>
      <w:r w:rsidR="00A340A3" w:rsidRPr="003B41CD">
        <w:rPr>
          <w:rFonts w:ascii="Tahoma" w:hAnsi="Tahoma" w:cs="Tahoma"/>
          <w:b/>
          <w:sz w:val="21"/>
          <w:szCs w:val="21"/>
        </w:rPr>
        <w:t xml:space="preserve"> </w:t>
      </w:r>
      <w:r w:rsidR="005C68EF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з розробки нового </w:t>
      </w:r>
      <w:r w:rsidR="005C68EF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ф</w:t>
      </w:r>
      <w:r w:rsidR="005C68EF" w:rsidRPr="005C68EF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ірмового стилю Організації</w:t>
      </w:r>
      <w:r w:rsidR="003B41CD" w:rsidRPr="003B41CD">
        <w:rPr>
          <w:rFonts w:ascii="Tahoma" w:hAnsi="Tahoma" w:cs="Tahoma"/>
          <w:b/>
          <w:sz w:val="21"/>
          <w:szCs w:val="21"/>
        </w:rPr>
        <w:t>»</w:t>
      </w:r>
      <w:r w:rsidR="002F59DF" w:rsidRPr="00216A2B">
        <w:rPr>
          <w:rFonts w:ascii="Tahoma" w:hAnsi="Tahoma" w:cs="Tahoma"/>
          <w:b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74169D" w:rsidRPr="0074169D" w:rsidRDefault="0074169D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216A2B">
        <w:rPr>
          <w:rFonts w:ascii="Tahoma" w:hAnsi="Tahoma" w:cs="Tahoma"/>
          <w:sz w:val="21"/>
          <w:szCs w:val="21"/>
        </w:rPr>
        <w:t xml:space="preserve"> з </w:t>
      </w:r>
      <w:r w:rsidR="00410202">
        <w:rPr>
          <w:rFonts w:ascii="Tahoma" w:hAnsi="Tahoma" w:cs="Tahoma"/>
          <w:sz w:val="21"/>
          <w:szCs w:val="21"/>
          <w:lang w:val="ru-RU"/>
        </w:rPr>
        <w:t xml:space="preserve">23 </w:t>
      </w:r>
      <w:proofErr w:type="spellStart"/>
      <w:r w:rsidR="00410202">
        <w:rPr>
          <w:rFonts w:ascii="Tahoma" w:hAnsi="Tahoma" w:cs="Tahoma"/>
          <w:sz w:val="21"/>
          <w:szCs w:val="21"/>
          <w:lang w:val="ru-RU"/>
        </w:rPr>
        <w:t>грудня</w:t>
      </w:r>
      <w:proofErr w:type="spellEnd"/>
      <w:r w:rsidR="00410202">
        <w:rPr>
          <w:rFonts w:ascii="Tahoma" w:hAnsi="Tahoma" w:cs="Tahoma"/>
          <w:sz w:val="21"/>
          <w:szCs w:val="21"/>
          <w:lang w:val="ru-RU"/>
        </w:rPr>
        <w:t xml:space="preserve"> 2015 р. по 1</w:t>
      </w:r>
      <w:r w:rsidR="005C68EF">
        <w:rPr>
          <w:rFonts w:ascii="Tahoma" w:hAnsi="Tahoma" w:cs="Tahoma"/>
          <w:sz w:val="21"/>
          <w:szCs w:val="21"/>
          <w:lang w:val="ru-RU"/>
        </w:rPr>
        <w:t>2</w:t>
      </w:r>
      <w:r w:rsidR="00410202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410202">
        <w:rPr>
          <w:rFonts w:ascii="Tahoma" w:hAnsi="Tahoma" w:cs="Tahoma"/>
          <w:sz w:val="21"/>
          <w:szCs w:val="21"/>
          <w:lang w:val="ru-RU"/>
        </w:rPr>
        <w:t>січня</w:t>
      </w:r>
      <w:proofErr w:type="spellEnd"/>
      <w:r w:rsidR="00410202">
        <w:rPr>
          <w:rFonts w:ascii="Tahoma" w:hAnsi="Tahoma" w:cs="Tahoma"/>
          <w:sz w:val="21"/>
          <w:szCs w:val="21"/>
          <w:lang w:val="ru-RU"/>
        </w:rPr>
        <w:t xml:space="preserve"> 2</w:t>
      </w:r>
      <w:r w:rsidRPr="00216A2B">
        <w:rPr>
          <w:rFonts w:ascii="Tahoma" w:hAnsi="Tahoma" w:cs="Tahoma"/>
          <w:sz w:val="21"/>
          <w:szCs w:val="21"/>
        </w:rPr>
        <w:t>01</w:t>
      </w:r>
      <w:r w:rsidR="00410202">
        <w:rPr>
          <w:rFonts w:ascii="Tahoma" w:hAnsi="Tahoma" w:cs="Tahoma"/>
          <w:sz w:val="21"/>
          <w:szCs w:val="21"/>
        </w:rPr>
        <w:t>6</w:t>
      </w:r>
      <w:r w:rsidRPr="00216A2B">
        <w:rPr>
          <w:rFonts w:ascii="Tahoma" w:hAnsi="Tahoma" w:cs="Tahoma"/>
          <w:sz w:val="21"/>
          <w:szCs w:val="21"/>
        </w:rPr>
        <w:t xml:space="preserve"> року, реєстрація документі</w:t>
      </w:r>
      <w:proofErr w:type="gramStart"/>
      <w:r w:rsidRPr="00216A2B">
        <w:rPr>
          <w:rFonts w:ascii="Tahoma" w:hAnsi="Tahoma" w:cs="Tahoma"/>
          <w:sz w:val="21"/>
          <w:szCs w:val="21"/>
        </w:rPr>
        <w:t>в</w:t>
      </w:r>
      <w:proofErr w:type="gramEnd"/>
      <w:r w:rsidRPr="00216A2B">
        <w:rPr>
          <w:rFonts w:ascii="Tahoma" w:hAnsi="Tahoma" w:cs="Tahoma"/>
          <w:sz w:val="21"/>
          <w:szCs w:val="21"/>
        </w:rPr>
        <w:t xml:space="preserve"> завершується о 18:00.</w:t>
      </w:r>
    </w:p>
    <w:p w:rsidR="00501ABA" w:rsidRPr="00216A2B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216A2B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216A2B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216A2B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r w:rsidR="00137310" w:rsidRPr="00216A2B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D1251E" w:rsidRPr="00216A2B">
        <w:rPr>
          <w:rFonts w:ascii="Tahoma" w:hAnsi="Tahoma" w:cs="Tahoma"/>
          <w:sz w:val="21"/>
          <w:szCs w:val="21"/>
          <w:lang w:val="uk-UA" w:eastAsia="ru-RU"/>
        </w:rPr>
        <w:t>12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216A2B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216A2B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216A2B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11" w:history="1"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216A2B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216A2B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216A2B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216A2B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216A2B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216A2B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216A2B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216A2B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216A2B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216A2B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216A2B" w:rsidRDefault="00501ABA" w:rsidP="00DA31EF">
      <w:pPr>
        <w:rPr>
          <w:rFonts w:ascii="Tahoma" w:hAnsi="Tahoma" w:cs="Tahoma"/>
          <w:sz w:val="21"/>
          <w:szCs w:val="21"/>
        </w:rPr>
      </w:pPr>
    </w:p>
    <w:p w:rsidR="00C36B0B" w:rsidRPr="00D1251E" w:rsidRDefault="005C68EF">
      <w:pPr>
        <w:rPr>
          <w:sz w:val="21"/>
          <w:szCs w:val="21"/>
        </w:rPr>
      </w:pPr>
    </w:p>
    <w:sectPr w:rsidR="00C36B0B" w:rsidRPr="00D1251E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2B" w:rsidRDefault="00216A2B" w:rsidP="00216A2B">
      <w:pPr>
        <w:spacing w:after="0" w:line="240" w:lineRule="auto"/>
      </w:pPr>
      <w:r>
        <w:separator/>
      </w:r>
    </w:p>
  </w:endnote>
  <w:end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2B" w:rsidRDefault="00216A2B" w:rsidP="00216A2B">
      <w:pPr>
        <w:spacing w:after="0" w:line="240" w:lineRule="auto"/>
      </w:pPr>
      <w:r>
        <w:separator/>
      </w:r>
    </w:p>
  </w:footnote>
  <w:footnote w:type="continuationSeparator" w:id="0">
    <w:p w:rsidR="00216A2B" w:rsidRDefault="00216A2B" w:rsidP="00216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B6BFF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">
    <w:nsid w:val="178469FA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C1B06"/>
    <w:multiLevelType w:val="hybridMultilevel"/>
    <w:tmpl w:val="2BD84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17DFB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4">
    <w:nsid w:val="35CA4E28"/>
    <w:multiLevelType w:val="hybridMultilevel"/>
    <w:tmpl w:val="590A407E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5A6AF2"/>
    <w:multiLevelType w:val="hybridMultilevel"/>
    <w:tmpl w:val="8B8C02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1957A7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966A1E"/>
    <w:multiLevelType w:val="hybridMultilevel"/>
    <w:tmpl w:val="F74A8B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F05CBF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9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29"/>
  </w:num>
  <w:num w:numId="7">
    <w:abstractNumId w:val="24"/>
  </w:num>
  <w:num w:numId="8">
    <w:abstractNumId w:val="8"/>
  </w:num>
  <w:num w:numId="9">
    <w:abstractNumId w:val="0"/>
  </w:num>
  <w:num w:numId="10">
    <w:abstractNumId w:val="20"/>
  </w:num>
  <w:num w:numId="11">
    <w:abstractNumId w:val="7"/>
  </w:num>
  <w:num w:numId="12">
    <w:abstractNumId w:val="13"/>
  </w:num>
  <w:num w:numId="13">
    <w:abstractNumId w:val="32"/>
  </w:num>
  <w:num w:numId="14">
    <w:abstractNumId w:val="18"/>
  </w:num>
  <w:num w:numId="15">
    <w:abstractNumId w:val="9"/>
  </w:num>
  <w:num w:numId="16">
    <w:abstractNumId w:val="3"/>
  </w:num>
  <w:num w:numId="17">
    <w:abstractNumId w:val="21"/>
  </w:num>
  <w:num w:numId="18">
    <w:abstractNumId w:val="28"/>
  </w:num>
  <w:num w:numId="19">
    <w:abstractNumId w:val="17"/>
  </w:num>
  <w:num w:numId="20">
    <w:abstractNumId w:val="12"/>
  </w:num>
  <w:num w:numId="21">
    <w:abstractNumId w:val="25"/>
  </w:num>
  <w:num w:numId="22">
    <w:abstractNumId w:val="27"/>
  </w:num>
  <w:num w:numId="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15"/>
  </w:num>
  <w:num w:numId="26">
    <w:abstractNumId w:val="23"/>
  </w:num>
  <w:num w:numId="27">
    <w:abstractNumId w:val="26"/>
  </w:num>
  <w:num w:numId="28">
    <w:abstractNumId w:val="29"/>
  </w:num>
  <w:num w:numId="29">
    <w:abstractNumId w:val="6"/>
  </w:num>
  <w:num w:numId="30">
    <w:abstractNumId w:val="11"/>
  </w:num>
  <w:num w:numId="31">
    <w:abstractNumId w:val="31"/>
  </w:num>
  <w:num w:numId="32">
    <w:abstractNumId w:val="16"/>
  </w:num>
  <w:num w:numId="33">
    <w:abstractNumId w:val="33"/>
  </w:num>
  <w:num w:numId="34">
    <w:abstractNumId w:val="19"/>
  </w:num>
  <w:num w:numId="35">
    <w:abstractNumId w:val="5"/>
  </w:num>
  <w:num w:numId="36">
    <w:abstractNumId w:val="30"/>
  </w:num>
  <w:num w:numId="37">
    <w:abstractNumId w:val="14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0C1484"/>
    <w:rsid w:val="000F01C0"/>
    <w:rsid w:val="00137310"/>
    <w:rsid w:val="001E0801"/>
    <w:rsid w:val="001F1C8C"/>
    <w:rsid w:val="00216A2B"/>
    <w:rsid w:val="002422B3"/>
    <w:rsid w:val="002F59DF"/>
    <w:rsid w:val="00323A81"/>
    <w:rsid w:val="0033481D"/>
    <w:rsid w:val="00392959"/>
    <w:rsid w:val="003B41CD"/>
    <w:rsid w:val="003C4E4E"/>
    <w:rsid w:val="003D0356"/>
    <w:rsid w:val="003D7B2B"/>
    <w:rsid w:val="00410202"/>
    <w:rsid w:val="00417427"/>
    <w:rsid w:val="00453B29"/>
    <w:rsid w:val="0048740F"/>
    <w:rsid w:val="004B2963"/>
    <w:rsid w:val="00501ABA"/>
    <w:rsid w:val="005037B4"/>
    <w:rsid w:val="0052451A"/>
    <w:rsid w:val="00527200"/>
    <w:rsid w:val="005C68EF"/>
    <w:rsid w:val="005E5D35"/>
    <w:rsid w:val="005F4367"/>
    <w:rsid w:val="00625410"/>
    <w:rsid w:val="00644B6E"/>
    <w:rsid w:val="00667826"/>
    <w:rsid w:val="006E03BE"/>
    <w:rsid w:val="007035B7"/>
    <w:rsid w:val="0074169D"/>
    <w:rsid w:val="00770E77"/>
    <w:rsid w:val="00775F82"/>
    <w:rsid w:val="007A60B4"/>
    <w:rsid w:val="0080600E"/>
    <w:rsid w:val="008108E9"/>
    <w:rsid w:val="0090028E"/>
    <w:rsid w:val="00935780"/>
    <w:rsid w:val="00941F12"/>
    <w:rsid w:val="009A5CF9"/>
    <w:rsid w:val="00A340A3"/>
    <w:rsid w:val="00B86253"/>
    <w:rsid w:val="00BA4E8B"/>
    <w:rsid w:val="00C10965"/>
    <w:rsid w:val="00C41867"/>
    <w:rsid w:val="00C72C30"/>
    <w:rsid w:val="00CF7539"/>
    <w:rsid w:val="00D02B34"/>
    <w:rsid w:val="00D11B5B"/>
    <w:rsid w:val="00D1251E"/>
    <w:rsid w:val="00D16FB4"/>
    <w:rsid w:val="00D34C33"/>
    <w:rsid w:val="00D86562"/>
    <w:rsid w:val="00D911D7"/>
    <w:rsid w:val="00DA31EF"/>
    <w:rsid w:val="00DD62E5"/>
    <w:rsid w:val="00E3542E"/>
    <w:rsid w:val="00E35D36"/>
    <w:rsid w:val="00EB7D87"/>
    <w:rsid w:val="00FA07AD"/>
    <w:rsid w:val="00FA0E52"/>
    <w:rsid w:val="00FC4028"/>
    <w:rsid w:val="00FD74DC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16A2B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16A2B"/>
    <w:rPr>
      <w:sz w:val="20"/>
      <w:szCs w:val="20"/>
      <w:lang w:val="uk-UA"/>
    </w:rPr>
  </w:style>
  <w:style w:type="character" w:styleId="ad">
    <w:name w:val="endnote reference"/>
    <w:basedOn w:val="a0"/>
    <w:uiPriority w:val="99"/>
    <w:semiHidden/>
    <w:unhideWhenUsed/>
    <w:rsid w:val="00216A2B"/>
    <w:rPr>
      <w:vertAlign w:val="superscript"/>
    </w:rPr>
  </w:style>
  <w:style w:type="character" w:styleId="ae">
    <w:name w:val="footnote reference"/>
    <w:basedOn w:val="a0"/>
    <w:uiPriority w:val="99"/>
    <w:semiHidden/>
    <w:unhideWhenUsed/>
    <w:rsid w:val="00216A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gavrilyuk@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o.gavrilyuk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F93FF-A44E-4EFB-9778-A2568313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40</cp:revision>
  <cp:lastPrinted>2015-12-22T14:21:00Z</cp:lastPrinted>
  <dcterms:created xsi:type="dcterms:W3CDTF">2013-01-28T09:45:00Z</dcterms:created>
  <dcterms:modified xsi:type="dcterms:W3CDTF">2015-12-22T14:23:00Z</dcterms:modified>
</cp:coreProperties>
</file>